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8F" w:rsidRPr="001D208F" w:rsidRDefault="001D208F" w:rsidP="001D208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5353" w:type="dxa"/>
        <w:tblLook w:val="04A0"/>
      </w:tblPr>
      <w:tblGrid>
        <w:gridCol w:w="4217"/>
      </w:tblGrid>
      <w:tr w:rsidR="001D208F" w:rsidRPr="001D208F" w:rsidTr="000F0F47">
        <w:trPr>
          <w:trHeight w:val="1251"/>
        </w:trPr>
        <w:tc>
          <w:tcPr>
            <w:tcW w:w="4217" w:type="dxa"/>
          </w:tcPr>
          <w:p w:rsidR="001D208F" w:rsidRPr="001D208F" w:rsidRDefault="001D208F" w:rsidP="000F0F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                                             </w:t>
            </w:r>
            <w:r w:rsidR="004D6A0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Утвержден</w:t>
            </w:r>
            <w:bookmarkStart w:id="0" w:name="_GoBack"/>
            <w:bookmarkEnd w:id="0"/>
            <w:r w:rsidRPr="001D208F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постановлением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А</w:t>
            </w:r>
            <w:r w:rsidRPr="001D208F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1D208F">
              <w:rPr>
                <w:rFonts w:ascii="Times New Roman" w:hAnsi="Times New Roman" w:cs="Times New Roman"/>
                <w:sz w:val="26"/>
                <w:szCs w:val="26"/>
              </w:rPr>
              <w:t xml:space="preserve">района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  <w:p w:rsidR="001D208F" w:rsidRPr="001D208F" w:rsidRDefault="001D208F" w:rsidP="000F0F47">
            <w:pPr>
              <w:pStyle w:val="ConsPlusNormal"/>
              <w:rPr>
                <w:szCs w:val="26"/>
              </w:rPr>
            </w:pPr>
            <w:r w:rsidRPr="001D208F">
              <w:rPr>
                <w:szCs w:val="26"/>
              </w:rPr>
              <w:t xml:space="preserve">от  </w:t>
            </w:r>
            <w:r w:rsidR="001E1001">
              <w:rPr>
                <w:szCs w:val="26"/>
              </w:rPr>
              <w:t>16.12.</w:t>
            </w:r>
            <w:r>
              <w:rPr>
                <w:szCs w:val="26"/>
              </w:rPr>
              <w:t>20</w:t>
            </w:r>
            <w:r w:rsidR="00F54450">
              <w:rPr>
                <w:szCs w:val="26"/>
              </w:rPr>
              <w:t>2</w:t>
            </w:r>
            <w:r>
              <w:rPr>
                <w:szCs w:val="26"/>
              </w:rPr>
              <w:t>5</w:t>
            </w:r>
            <w:r w:rsidR="001E1001">
              <w:rPr>
                <w:szCs w:val="26"/>
              </w:rPr>
              <w:t xml:space="preserve">г.  № 1173 </w:t>
            </w:r>
            <w:r w:rsidRPr="001D208F">
              <w:rPr>
                <w:szCs w:val="26"/>
              </w:rPr>
              <w:t xml:space="preserve">– </w:t>
            </w:r>
            <w:proofErr w:type="spellStart"/>
            <w:proofErr w:type="gramStart"/>
            <w:r w:rsidRPr="001D208F">
              <w:rPr>
                <w:szCs w:val="26"/>
              </w:rPr>
              <w:t>п</w:t>
            </w:r>
            <w:proofErr w:type="spellEnd"/>
            <w:proofErr w:type="gramEnd"/>
          </w:p>
        </w:tc>
      </w:tr>
    </w:tbl>
    <w:p w:rsidR="001D208F" w:rsidRPr="001D208F" w:rsidRDefault="001D208F" w:rsidP="001D208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8"/>
      <w:bookmarkEnd w:id="1"/>
    </w:p>
    <w:p w:rsidR="001D208F" w:rsidRPr="001D208F" w:rsidRDefault="001D208F" w:rsidP="001D208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D208F">
        <w:rPr>
          <w:rFonts w:ascii="Times New Roman" w:hAnsi="Times New Roman" w:cs="Times New Roman"/>
          <w:b w:val="0"/>
          <w:sz w:val="26"/>
          <w:szCs w:val="26"/>
        </w:rPr>
        <w:t>ПЛАН</w:t>
      </w:r>
    </w:p>
    <w:p w:rsidR="001D208F" w:rsidRPr="001D208F" w:rsidRDefault="004A6035" w:rsidP="001D208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Проведения экспертизынормативных</w:t>
      </w:r>
    </w:p>
    <w:p w:rsidR="001D208F" w:rsidRPr="001D208F" w:rsidRDefault="004A6035" w:rsidP="001D208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правовых актов</w:t>
      </w:r>
      <w:r w:rsidR="001D208F" w:rsidRPr="001D208F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r>
        <w:rPr>
          <w:rFonts w:ascii="Times New Roman" w:hAnsi="Times New Roman" w:cs="Times New Roman"/>
          <w:b w:val="0"/>
          <w:sz w:val="26"/>
          <w:szCs w:val="26"/>
        </w:rPr>
        <w:t>дминистрации</w:t>
      </w:r>
      <w:r w:rsidR="001D208F" w:rsidRPr="001D208F">
        <w:rPr>
          <w:rFonts w:ascii="Times New Roman" w:hAnsi="Times New Roman" w:cs="Times New Roman"/>
          <w:b w:val="0"/>
          <w:sz w:val="26"/>
          <w:szCs w:val="26"/>
        </w:rPr>
        <w:t xml:space="preserve"> У</w:t>
      </w:r>
      <w:r>
        <w:rPr>
          <w:rFonts w:ascii="Times New Roman" w:hAnsi="Times New Roman" w:cs="Times New Roman"/>
          <w:b w:val="0"/>
          <w:sz w:val="26"/>
          <w:szCs w:val="26"/>
        </w:rPr>
        <w:t>сть</w:t>
      </w:r>
      <w:r w:rsidR="001D208F" w:rsidRPr="001D208F">
        <w:rPr>
          <w:rFonts w:ascii="Times New Roman" w:hAnsi="Times New Roman" w:cs="Times New Roman"/>
          <w:b w:val="0"/>
          <w:sz w:val="26"/>
          <w:szCs w:val="26"/>
        </w:rPr>
        <w:t>-А</w:t>
      </w:r>
      <w:r>
        <w:rPr>
          <w:rFonts w:ascii="Times New Roman" w:hAnsi="Times New Roman" w:cs="Times New Roman"/>
          <w:b w:val="0"/>
          <w:sz w:val="26"/>
          <w:szCs w:val="26"/>
        </w:rPr>
        <w:t>баканского муниципальногорайона Республики Хакасия</w:t>
      </w:r>
      <w:r w:rsidR="001D208F" w:rsidRPr="001D208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b w:val="0"/>
          <w:sz w:val="26"/>
          <w:szCs w:val="26"/>
        </w:rPr>
        <w:t>затрагивающихвопросыосуществления</w:t>
      </w:r>
    </w:p>
    <w:p w:rsidR="001D208F" w:rsidRPr="001D208F" w:rsidRDefault="004A6035" w:rsidP="001D208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предпринимательскойи инвестиционной</w:t>
      </w:r>
    </w:p>
    <w:p w:rsidR="001D208F" w:rsidRPr="001D208F" w:rsidRDefault="004A6035" w:rsidP="001D208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деятельности</w:t>
      </w:r>
      <w:r w:rsidR="001D208F" w:rsidRPr="001D208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b w:val="0"/>
          <w:sz w:val="26"/>
          <w:szCs w:val="26"/>
        </w:rPr>
        <w:t>на</w:t>
      </w:r>
      <w:r w:rsidR="001D208F" w:rsidRPr="001D208F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F54450">
        <w:rPr>
          <w:rFonts w:ascii="Times New Roman" w:hAnsi="Times New Roman" w:cs="Times New Roman"/>
          <w:b w:val="0"/>
          <w:sz w:val="26"/>
          <w:szCs w:val="26"/>
        </w:rPr>
        <w:t>6</w:t>
      </w:r>
      <w:r>
        <w:rPr>
          <w:rFonts w:ascii="Times New Roman" w:hAnsi="Times New Roman" w:cs="Times New Roman"/>
          <w:b w:val="0"/>
          <w:sz w:val="26"/>
          <w:szCs w:val="26"/>
        </w:rPr>
        <w:t>год</w:t>
      </w:r>
    </w:p>
    <w:p w:rsidR="001D208F" w:rsidRPr="001D208F" w:rsidRDefault="001D208F" w:rsidP="001D208F">
      <w:pPr>
        <w:pStyle w:val="ConsPlusNormal"/>
        <w:jc w:val="center"/>
        <w:rPr>
          <w:szCs w:val="26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04"/>
        <w:gridCol w:w="2552"/>
      </w:tblGrid>
      <w:tr w:rsidR="001D208F" w:rsidRPr="001D208F" w:rsidTr="000F0F47">
        <w:tc>
          <w:tcPr>
            <w:tcW w:w="6804" w:type="dxa"/>
          </w:tcPr>
          <w:p w:rsidR="001D208F" w:rsidRPr="001D208F" w:rsidRDefault="001D208F" w:rsidP="00F11C1F">
            <w:pPr>
              <w:tabs>
                <w:tab w:val="left" w:pos="9355"/>
                <w:tab w:val="left" w:pos="10632"/>
              </w:tabs>
              <w:spacing w:after="0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и реквизиты нормативного</w:t>
            </w:r>
          </w:p>
          <w:p w:rsidR="001D208F" w:rsidRPr="001D208F" w:rsidRDefault="001D208F" w:rsidP="00F11C1F">
            <w:pPr>
              <w:tabs>
                <w:tab w:val="left" w:pos="9355"/>
                <w:tab w:val="left" w:pos="10632"/>
              </w:tabs>
              <w:spacing w:after="0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правового акта</w:t>
            </w:r>
          </w:p>
        </w:tc>
        <w:tc>
          <w:tcPr>
            <w:tcW w:w="2552" w:type="dxa"/>
          </w:tcPr>
          <w:p w:rsidR="001D208F" w:rsidRPr="001D208F" w:rsidRDefault="001D208F" w:rsidP="00F11C1F">
            <w:pPr>
              <w:tabs>
                <w:tab w:val="left" w:pos="9355"/>
                <w:tab w:val="left" w:pos="10632"/>
              </w:tabs>
              <w:spacing w:after="0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Срок проведения </w:t>
            </w:r>
          </w:p>
          <w:p w:rsidR="001D208F" w:rsidRPr="001D208F" w:rsidRDefault="001D208F" w:rsidP="00F11C1F">
            <w:pPr>
              <w:tabs>
                <w:tab w:val="left" w:pos="9355"/>
                <w:tab w:val="left" w:pos="10632"/>
              </w:tabs>
              <w:spacing w:after="0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экспертизы</w:t>
            </w:r>
          </w:p>
        </w:tc>
      </w:tr>
      <w:tr w:rsidR="001D208F" w:rsidRPr="001D208F" w:rsidTr="000F0F47">
        <w:trPr>
          <w:trHeight w:val="2348"/>
        </w:trPr>
        <w:tc>
          <w:tcPr>
            <w:tcW w:w="6804" w:type="dxa"/>
          </w:tcPr>
          <w:p w:rsidR="001D208F" w:rsidRPr="001D208F" w:rsidRDefault="001D208F" w:rsidP="000F0F4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Постановление администрации Усть-Абаканского района от 29.10.2013  № 1773-п «Об утверждении муниципальных программ, действующих на территории Усть-Абаканского района». </w:t>
            </w:r>
          </w:p>
          <w:p w:rsidR="001D208F" w:rsidRPr="001D208F" w:rsidRDefault="001D208F" w:rsidP="000F0F4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«Развитие субъектов малого и среднего предпринимательства в Усть-Абаканском районе».</w:t>
            </w:r>
          </w:p>
        </w:tc>
        <w:tc>
          <w:tcPr>
            <w:tcW w:w="2552" w:type="dxa"/>
          </w:tcPr>
          <w:p w:rsidR="001D208F" w:rsidRPr="001D208F" w:rsidRDefault="001D208F" w:rsidP="00966ADD">
            <w:pPr>
              <w:tabs>
                <w:tab w:val="left" w:pos="9355"/>
                <w:tab w:val="left" w:pos="10632"/>
              </w:tabs>
              <w:ind w:right="-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208F" w:rsidRPr="001D208F" w:rsidRDefault="001D208F" w:rsidP="000F0F47">
            <w:pPr>
              <w:tabs>
                <w:tab w:val="left" w:pos="9355"/>
                <w:tab w:val="left" w:pos="10632"/>
              </w:tabs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полугодие 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1D208F" w:rsidRPr="001D208F" w:rsidTr="000F0F47">
        <w:tc>
          <w:tcPr>
            <w:tcW w:w="6804" w:type="dxa"/>
          </w:tcPr>
          <w:p w:rsidR="001D208F" w:rsidRPr="001D208F" w:rsidRDefault="001D208F" w:rsidP="000F0F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Постановление администрации Усть-Абаканского района от 02.11.2015  № 1585-п «Об утверждении муниципальных программ»</w:t>
            </w:r>
          </w:p>
          <w:p w:rsidR="001D208F" w:rsidRPr="001D208F" w:rsidRDefault="001D208F" w:rsidP="000F0F4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«Развитие торговли в Усть- Абаканском районе»</w:t>
            </w:r>
          </w:p>
        </w:tc>
        <w:tc>
          <w:tcPr>
            <w:tcW w:w="2552" w:type="dxa"/>
          </w:tcPr>
          <w:p w:rsidR="00966ADD" w:rsidRPr="00AC146B" w:rsidRDefault="00966ADD" w:rsidP="000F0F4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208F" w:rsidRPr="001D208F" w:rsidRDefault="001D208F" w:rsidP="000F0F47">
            <w:pPr>
              <w:rPr>
                <w:rFonts w:ascii="Times New Roman" w:hAnsi="Times New Roman" w:cs="Times New Roman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полугодие 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</w:t>
            </w:r>
            <w:r w:rsidR="00966A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966ADD" w:rsidRPr="001D208F" w:rsidTr="000F0F47">
        <w:tc>
          <w:tcPr>
            <w:tcW w:w="6804" w:type="dxa"/>
          </w:tcPr>
          <w:p w:rsidR="00966ADD" w:rsidRPr="001D208F" w:rsidRDefault="00966ADD" w:rsidP="000F0F4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Постановление Администрации Усть-Абаканского муниципального района Республики Хакасия от 24.10.2025 № 1011-п«Об организации и проведении районного конкурса на звание «Лучшее предприятие торговли»</w:t>
            </w:r>
          </w:p>
        </w:tc>
        <w:tc>
          <w:tcPr>
            <w:tcW w:w="2552" w:type="dxa"/>
          </w:tcPr>
          <w:p w:rsidR="00966ADD" w:rsidRPr="00AC146B" w:rsidRDefault="00966ADD" w:rsidP="000F0F4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66ADD" w:rsidRPr="00966ADD" w:rsidRDefault="00966ADD" w:rsidP="000F0F4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полугодие 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1D20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</w:tbl>
    <w:p w:rsidR="00AC146B" w:rsidRPr="001D208F" w:rsidRDefault="00AC146B" w:rsidP="001D208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D208F" w:rsidRPr="001D208F" w:rsidRDefault="001D208F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08F">
        <w:rPr>
          <w:rFonts w:ascii="Times New Roman" w:hAnsi="Times New Roman" w:cs="Times New Roman"/>
          <w:sz w:val="26"/>
          <w:szCs w:val="26"/>
        </w:rPr>
        <w:t>Первый з</w:t>
      </w:r>
      <w:r w:rsidR="00F54450">
        <w:rPr>
          <w:rFonts w:ascii="Times New Roman" w:hAnsi="Times New Roman" w:cs="Times New Roman"/>
          <w:sz w:val="26"/>
          <w:szCs w:val="26"/>
        </w:rPr>
        <w:t>аместитель Главы А</w:t>
      </w:r>
      <w:r w:rsidRPr="001D208F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F54450" w:rsidRDefault="001D208F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08F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F5445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1D208F">
        <w:rPr>
          <w:rFonts w:ascii="Times New Roman" w:hAnsi="Times New Roman" w:cs="Times New Roman"/>
          <w:sz w:val="26"/>
          <w:szCs w:val="26"/>
        </w:rPr>
        <w:t>района</w:t>
      </w:r>
    </w:p>
    <w:p w:rsidR="001D208F" w:rsidRPr="001D208F" w:rsidRDefault="00F54450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1D208F" w:rsidRPr="001D208F">
        <w:rPr>
          <w:rFonts w:ascii="Times New Roman" w:hAnsi="Times New Roman" w:cs="Times New Roman"/>
          <w:sz w:val="26"/>
          <w:szCs w:val="26"/>
        </w:rPr>
        <w:t xml:space="preserve"> по финансам</w:t>
      </w:r>
    </w:p>
    <w:p w:rsidR="001D208F" w:rsidRPr="001D208F" w:rsidRDefault="001D208F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08F">
        <w:rPr>
          <w:rFonts w:ascii="Times New Roman" w:hAnsi="Times New Roman" w:cs="Times New Roman"/>
          <w:sz w:val="26"/>
          <w:szCs w:val="26"/>
        </w:rPr>
        <w:t xml:space="preserve">и экономике – руководитель Управления </w:t>
      </w:r>
    </w:p>
    <w:p w:rsidR="001D208F" w:rsidRPr="001D208F" w:rsidRDefault="00F54450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 и экономики А</w:t>
      </w:r>
      <w:r w:rsidR="001D208F" w:rsidRPr="001D208F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F54450" w:rsidRDefault="001D208F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08F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F5445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1D208F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1D208F" w:rsidRPr="001D208F" w:rsidRDefault="00F54450" w:rsidP="001D20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1D208F" w:rsidRPr="001D208F">
        <w:rPr>
          <w:rFonts w:ascii="Times New Roman" w:hAnsi="Times New Roman" w:cs="Times New Roman"/>
          <w:sz w:val="26"/>
          <w:szCs w:val="26"/>
        </w:rPr>
        <w:t xml:space="preserve">     </w:t>
      </w:r>
      <w:r w:rsidR="001E100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1D208F" w:rsidRPr="001D208F">
        <w:rPr>
          <w:rFonts w:ascii="Times New Roman" w:hAnsi="Times New Roman" w:cs="Times New Roman"/>
          <w:sz w:val="26"/>
          <w:szCs w:val="26"/>
        </w:rPr>
        <w:t xml:space="preserve"> Н.А. Потылицына</w:t>
      </w:r>
    </w:p>
    <w:sectPr w:rsidR="001D208F" w:rsidRPr="001D208F" w:rsidSect="00966ADD">
      <w:pgSz w:w="11909" w:h="16834"/>
      <w:pgMar w:top="0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08F"/>
    <w:rsid w:val="001D208F"/>
    <w:rsid w:val="001E1001"/>
    <w:rsid w:val="00386F34"/>
    <w:rsid w:val="004A6035"/>
    <w:rsid w:val="004D6A07"/>
    <w:rsid w:val="005814C1"/>
    <w:rsid w:val="00966ADD"/>
    <w:rsid w:val="00AC146B"/>
    <w:rsid w:val="00D5584F"/>
    <w:rsid w:val="00F11C1F"/>
    <w:rsid w:val="00F5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0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Title">
    <w:name w:val="ConsPlusTitle"/>
    <w:rsid w:val="001D20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2727-7045-4907-BE2B-63DECE89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Point-40</dc:creator>
  <cp:keywords/>
  <dc:description/>
  <cp:lastModifiedBy>Point-11</cp:lastModifiedBy>
  <cp:revision>11</cp:revision>
  <cp:lastPrinted>2025-12-16T03:49:00Z</cp:lastPrinted>
  <dcterms:created xsi:type="dcterms:W3CDTF">2025-11-11T07:10:00Z</dcterms:created>
  <dcterms:modified xsi:type="dcterms:W3CDTF">2025-12-16T03:49:00Z</dcterms:modified>
</cp:coreProperties>
</file>